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FE4" w:rsidRDefault="00282FE4" w:rsidP="00282FE4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ДЕКЛАРАЦИЯ </w:t>
      </w:r>
    </w:p>
    <w:p w:rsidR="00282FE4" w:rsidRDefault="00282FE4" w:rsidP="00282FE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282FE4" w:rsidRPr="006737CF" w:rsidRDefault="00282FE4" w:rsidP="00BF1F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Pr="006737CF">
        <w:rPr>
          <w:rFonts w:ascii="Times New Roman" w:hAnsi="Times New Roman" w:cs="Times New Roman"/>
          <w:sz w:val="24"/>
          <w:szCs w:val="24"/>
          <w:lang w:val="bg-BG"/>
        </w:rPr>
        <w:t>Долуподписаният/ната........................................................................</w:t>
      </w:r>
      <w:r w:rsidR="00511245" w:rsidRPr="006737CF">
        <w:rPr>
          <w:rFonts w:ascii="Times New Roman" w:hAnsi="Times New Roman" w:cs="Times New Roman"/>
          <w:sz w:val="24"/>
          <w:szCs w:val="24"/>
          <w:lang w:val="bg-BG"/>
        </w:rPr>
        <w:t>...............................,</w:t>
      </w:r>
      <w:r w:rsidRPr="006737CF">
        <w:rPr>
          <w:rFonts w:ascii="Times New Roman" w:hAnsi="Times New Roman" w:cs="Times New Roman"/>
          <w:sz w:val="24"/>
          <w:szCs w:val="24"/>
          <w:lang w:val="bg-BG"/>
        </w:rPr>
        <w:br/>
        <w:t xml:space="preserve">ЕГН...................................., в качеството си на собственик /наследник на собственика/ на имот </w:t>
      </w:r>
      <w:r w:rsidR="003629FA" w:rsidRPr="006737CF">
        <w:rPr>
          <w:rFonts w:ascii="Times New Roman" w:hAnsi="Times New Roman" w:cs="Times New Roman"/>
          <w:sz w:val="24"/>
          <w:szCs w:val="24"/>
          <w:lang w:val="bg-BG"/>
        </w:rPr>
        <w:t xml:space="preserve">с идентификатор </w:t>
      </w:r>
      <w:r w:rsidRPr="006737CF">
        <w:rPr>
          <w:rFonts w:ascii="Times New Roman" w:hAnsi="Times New Roman" w:cs="Times New Roman"/>
          <w:sz w:val="24"/>
          <w:szCs w:val="24"/>
          <w:lang w:val="bg-BG"/>
        </w:rPr>
        <w:t>№ .........................................., находящ се в землището на ..................................................</w:t>
      </w:r>
      <w:r w:rsidR="003629FA" w:rsidRPr="006737CF">
        <w:rPr>
          <w:rFonts w:ascii="Times New Roman" w:hAnsi="Times New Roman" w:cs="Times New Roman"/>
          <w:sz w:val="24"/>
          <w:szCs w:val="24"/>
          <w:lang w:val="bg-BG"/>
        </w:rPr>
        <w:t>......</w:t>
      </w:r>
      <w:r w:rsidRPr="006737CF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6737CF">
        <w:rPr>
          <w:rFonts w:ascii="Times New Roman" w:hAnsi="Times New Roman" w:cs="Times New Roman"/>
          <w:sz w:val="24"/>
          <w:szCs w:val="24"/>
          <w:lang w:val="bg-BG"/>
        </w:rPr>
        <w:br/>
        <w:t xml:space="preserve">засегнат от </w:t>
      </w:r>
      <w:proofErr w:type="spellStart"/>
      <w:r w:rsidRPr="006737CF">
        <w:rPr>
          <w:rFonts w:ascii="Times New Roman" w:hAnsi="Times New Roman" w:cs="Times New Roman"/>
          <w:sz w:val="24"/>
          <w:szCs w:val="24"/>
          <w:lang w:val="bg-BG"/>
        </w:rPr>
        <w:t>отчуждителна</w:t>
      </w:r>
      <w:proofErr w:type="spellEnd"/>
      <w:r w:rsidRPr="006737CF">
        <w:rPr>
          <w:rFonts w:ascii="Times New Roman" w:hAnsi="Times New Roman" w:cs="Times New Roman"/>
          <w:sz w:val="24"/>
          <w:szCs w:val="24"/>
          <w:lang w:val="bg-BG"/>
        </w:rPr>
        <w:t xml:space="preserve"> процедура за обект</w:t>
      </w:r>
      <w:r w:rsidR="00F061C9" w:rsidRPr="006737CF">
        <w:rPr>
          <w:rFonts w:ascii="Times New Roman" w:hAnsi="Times New Roman" w:cs="Times New Roman"/>
          <w:sz w:val="24"/>
          <w:szCs w:val="24"/>
          <w:lang w:val="bg-BG"/>
        </w:rPr>
        <w:t xml:space="preserve">: </w:t>
      </w:r>
      <w:r w:rsidR="006737CF" w:rsidRPr="006737CF">
        <w:rPr>
          <w:rFonts w:ascii="Times New Roman" w:hAnsi="Times New Roman" w:cs="Times New Roman"/>
          <w:b/>
          <w:sz w:val="24"/>
          <w:szCs w:val="24"/>
          <w:lang w:val="bg-BG"/>
        </w:rPr>
        <w:t>"Път II - 56 пътен възел "Скобелева майка" - път II - 86 (Югоизточен обход на гр. Пловдив)", привеждане на проектен габарит Г10,50 към габарит Г20 на участъка от км 98+000 до км 102+820", в землищата на гр. Пловдив, община Пловдив, с. Ягодово и с. Брестник, община Родопи, област Пловдив</w:t>
      </w:r>
      <w:bookmarkStart w:id="0" w:name="_GoBack"/>
      <w:bookmarkEnd w:id="0"/>
    </w:p>
    <w:p w:rsidR="00282FE4" w:rsidRPr="006737CF" w:rsidRDefault="00282FE4" w:rsidP="00BF1FF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6737CF">
        <w:rPr>
          <w:rFonts w:ascii="Times New Roman" w:hAnsi="Times New Roman" w:cs="Times New Roman"/>
          <w:b/>
          <w:sz w:val="24"/>
          <w:szCs w:val="24"/>
          <w:lang w:val="bg-BG"/>
        </w:rPr>
        <w:t>ДЕКЛАРИРАМ:</w:t>
      </w:r>
    </w:p>
    <w:p w:rsidR="007C13C5" w:rsidRPr="006737CF" w:rsidRDefault="007C13C5" w:rsidP="00565886">
      <w:pPr>
        <w:pStyle w:val="a3"/>
        <w:numPr>
          <w:ilvl w:val="0"/>
          <w:numId w:val="2"/>
        </w:numPr>
        <w:tabs>
          <w:tab w:val="left" w:pos="284"/>
          <w:tab w:val="left" w:pos="567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37CF">
        <w:rPr>
          <w:rFonts w:ascii="Times New Roman" w:hAnsi="Times New Roman" w:cs="Times New Roman"/>
          <w:sz w:val="24"/>
          <w:szCs w:val="24"/>
          <w:lang w:val="bg-BG"/>
        </w:rPr>
        <w:t xml:space="preserve">Уведомен/а съм надлежно за постановения </w:t>
      </w:r>
      <w:proofErr w:type="spellStart"/>
      <w:r w:rsidRPr="006737CF">
        <w:rPr>
          <w:rFonts w:ascii="Times New Roman" w:hAnsi="Times New Roman" w:cs="Times New Roman"/>
          <w:sz w:val="24"/>
          <w:szCs w:val="24"/>
          <w:lang w:val="bg-BG"/>
        </w:rPr>
        <w:t>отчуждителен</w:t>
      </w:r>
      <w:proofErr w:type="spellEnd"/>
      <w:r w:rsidRPr="006737CF">
        <w:rPr>
          <w:rFonts w:ascii="Times New Roman" w:hAnsi="Times New Roman" w:cs="Times New Roman"/>
          <w:sz w:val="24"/>
          <w:szCs w:val="24"/>
          <w:lang w:val="bg-BG"/>
        </w:rPr>
        <w:t xml:space="preserve"> акт – Решение № </w:t>
      </w:r>
      <w:r w:rsidR="006737CF" w:rsidRPr="006737CF">
        <w:rPr>
          <w:rFonts w:ascii="Times New Roman" w:hAnsi="Times New Roman" w:cs="Times New Roman"/>
          <w:sz w:val="24"/>
          <w:szCs w:val="24"/>
          <w:lang w:val="bg-BG"/>
        </w:rPr>
        <w:t xml:space="preserve">636 от 11.09.2025 </w:t>
      </w:r>
      <w:r w:rsidRPr="006737CF">
        <w:rPr>
          <w:rFonts w:ascii="Times New Roman" w:hAnsi="Times New Roman" w:cs="Times New Roman"/>
          <w:sz w:val="24"/>
          <w:szCs w:val="24"/>
          <w:lang w:val="bg-BG"/>
        </w:rPr>
        <w:t>г. на Министерски</w:t>
      </w:r>
      <w:r w:rsidR="00BF1FF7" w:rsidRPr="006737CF">
        <w:rPr>
          <w:rFonts w:ascii="Times New Roman" w:hAnsi="Times New Roman" w:cs="Times New Roman"/>
          <w:sz w:val="24"/>
          <w:szCs w:val="24"/>
          <w:lang w:val="bg-BG"/>
        </w:rPr>
        <w:t>я</w:t>
      </w:r>
      <w:r w:rsidRPr="006737CF">
        <w:rPr>
          <w:rFonts w:ascii="Times New Roman" w:hAnsi="Times New Roman" w:cs="Times New Roman"/>
          <w:sz w:val="24"/>
          <w:szCs w:val="24"/>
          <w:lang w:val="bg-BG"/>
        </w:rPr>
        <w:t xml:space="preserve"> съвет на Република България;</w:t>
      </w:r>
    </w:p>
    <w:p w:rsidR="007C13C5" w:rsidRPr="006737CF" w:rsidRDefault="007C13C5" w:rsidP="00565886">
      <w:pPr>
        <w:pStyle w:val="a3"/>
        <w:numPr>
          <w:ilvl w:val="0"/>
          <w:numId w:val="2"/>
        </w:numPr>
        <w:tabs>
          <w:tab w:val="left" w:pos="284"/>
          <w:tab w:val="left" w:pos="567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37CF">
        <w:rPr>
          <w:rFonts w:ascii="Times New Roman" w:hAnsi="Times New Roman" w:cs="Times New Roman"/>
          <w:sz w:val="24"/>
          <w:szCs w:val="24"/>
          <w:lang w:val="bg-BG"/>
        </w:rPr>
        <w:t xml:space="preserve">В законоустановения срок не съм подал/а жалба срещу </w:t>
      </w:r>
      <w:proofErr w:type="spellStart"/>
      <w:r w:rsidRPr="006737CF">
        <w:rPr>
          <w:rFonts w:ascii="Times New Roman" w:hAnsi="Times New Roman" w:cs="Times New Roman"/>
          <w:sz w:val="24"/>
          <w:szCs w:val="24"/>
          <w:lang w:val="bg-BG"/>
        </w:rPr>
        <w:t>отчуждителния</w:t>
      </w:r>
      <w:proofErr w:type="spellEnd"/>
      <w:r w:rsidRPr="006737CF">
        <w:rPr>
          <w:rFonts w:ascii="Times New Roman" w:hAnsi="Times New Roman" w:cs="Times New Roman"/>
          <w:sz w:val="24"/>
          <w:szCs w:val="24"/>
          <w:lang w:val="bg-BG"/>
        </w:rPr>
        <w:t xml:space="preserve"> акт;</w:t>
      </w:r>
    </w:p>
    <w:p w:rsidR="007C13C5" w:rsidRPr="006737CF" w:rsidRDefault="007C13C5" w:rsidP="00565886">
      <w:pPr>
        <w:pStyle w:val="a3"/>
        <w:numPr>
          <w:ilvl w:val="0"/>
          <w:numId w:val="2"/>
        </w:numPr>
        <w:tabs>
          <w:tab w:val="left" w:pos="284"/>
          <w:tab w:val="left" w:pos="567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37CF">
        <w:rPr>
          <w:rFonts w:ascii="Times New Roman" w:hAnsi="Times New Roman" w:cs="Times New Roman"/>
          <w:sz w:val="24"/>
          <w:szCs w:val="24"/>
          <w:lang w:val="bg-BG"/>
        </w:rPr>
        <w:t xml:space="preserve">За имот </w:t>
      </w:r>
      <w:r w:rsidR="00565886" w:rsidRPr="006737CF">
        <w:rPr>
          <w:rFonts w:ascii="Times New Roman" w:hAnsi="Times New Roman" w:cs="Times New Roman"/>
          <w:sz w:val="24"/>
          <w:szCs w:val="24"/>
          <w:lang w:val="bg-BG"/>
        </w:rPr>
        <w:t xml:space="preserve">с идентификатор </w:t>
      </w:r>
      <w:r w:rsidRPr="006737CF">
        <w:rPr>
          <w:rFonts w:ascii="Times New Roman" w:hAnsi="Times New Roman" w:cs="Times New Roman"/>
          <w:sz w:val="24"/>
          <w:szCs w:val="24"/>
          <w:lang w:val="bg-BG"/>
        </w:rPr>
        <w:t>№ ........................................., намиращ се в землището на ..............................</w:t>
      </w:r>
      <w:r w:rsidR="004D4B5D" w:rsidRPr="006737CF">
        <w:rPr>
          <w:rFonts w:ascii="Times New Roman" w:hAnsi="Times New Roman" w:cs="Times New Roman"/>
          <w:sz w:val="24"/>
          <w:szCs w:val="24"/>
          <w:lang w:val="bg-BG"/>
        </w:rPr>
        <w:t>....,</w:t>
      </w:r>
      <w:r w:rsidRPr="006737CF">
        <w:rPr>
          <w:rFonts w:ascii="Times New Roman" w:hAnsi="Times New Roman" w:cs="Times New Roman"/>
          <w:sz w:val="24"/>
          <w:szCs w:val="24"/>
          <w:lang w:val="bg-BG"/>
        </w:rPr>
        <w:br/>
        <w:t xml:space="preserve">не се води спор за материално право, същият не е обременен с вещни тежести – ипотеки и възбрани и не е </w:t>
      </w:r>
      <w:proofErr w:type="spellStart"/>
      <w:r w:rsidRPr="006737CF">
        <w:rPr>
          <w:rFonts w:ascii="Times New Roman" w:hAnsi="Times New Roman" w:cs="Times New Roman"/>
          <w:sz w:val="24"/>
          <w:szCs w:val="24"/>
          <w:lang w:val="bg-BG"/>
        </w:rPr>
        <w:t>апортиран</w:t>
      </w:r>
      <w:proofErr w:type="spellEnd"/>
      <w:r w:rsidRPr="006737CF">
        <w:rPr>
          <w:rFonts w:ascii="Times New Roman" w:hAnsi="Times New Roman" w:cs="Times New Roman"/>
          <w:sz w:val="24"/>
          <w:szCs w:val="24"/>
          <w:lang w:val="bg-BG"/>
        </w:rPr>
        <w:t xml:space="preserve"> в капитала на търговско дружество и др.</w:t>
      </w:r>
    </w:p>
    <w:p w:rsidR="00BF1FF7" w:rsidRPr="006737CF" w:rsidRDefault="00BF1FF7" w:rsidP="00BF1FF7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37CF">
        <w:rPr>
          <w:rFonts w:ascii="Times New Roman" w:hAnsi="Times New Roman" w:cs="Times New Roman"/>
          <w:sz w:val="24"/>
          <w:szCs w:val="24"/>
          <w:lang w:val="bg-BG"/>
        </w:rPr>
        <w:t>За деклариране на неверни обстоятелства</w:t>
      </w:r>
      <w:r w:rsidR="004D4B5D" w:rsidRPr="006737CF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D95CC3" w:rsidRPr="006737CF">
        <w:rPr>
          <w:rFonts w:ascii="Times New Roman" w:hAnsi="Times New Roman" w:cs="Times New Roman"/>
          <w:sz w:val="24"/>
          <w:szCs w:val="24"/>
          <w:lang w:val="bg-BG"/>
        </w:rPr>
        <w:t xml:space="preserve"> известна</w:t>
      </w:r>
      <w:r w:rsidRPr="006737CF">
        <w:rPr>
          <w:rFonts w:ascii="Times New Roman" w:hAnsi="Times New Roman" w:cs="Times New Roman"/>
          <w:sz w:val="24"/>
          <w:szCs w:val="24"/>
          <w:lang w:val="bg-BG"/>
        </w:rPr>
        <w:t xml:space="preserve"> ми е </w:t>
      </w:r>
      <w:r w:rsidR="004D4B5D" w:rsidRPr="006737CF">
        <w:rPr>
          <w:rFonts w:ascii="Times New Roman" w:hAnsi="Times New Roman" w:cs="Times New Roman"/>
          <w:sz w:val="24"/>
          <w:szCs w:val="24"/>
          <w:lang w:val="bg-BG"/>
        </w:rPr>
        <w:t xml:space="preserve">за наказателната </w:t>
      </w:r>
      <w:r w:rsidRPr="006737CF">
        <w:rPr>
          <w:rFonts w:ascii="Times New Roman" w:hAnsi="Times New Roman" w:cs="Times New Roman"/>
          <w:sz w:val="24"/>
          <w:szCs w:val="24"/>
          <w:lang w:val="bg-BG"/>
        </w:rPr>
        <w:t>отговорност по чл. 313 от Наказателния кодекс.</w:t>
      </w:r>
    </w:p>
    <w:p w:rsidR="00BF1FF7" w:rsidRDefault="00BF1FF7" w:rsidP="00BF1FF7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BF1FF7" w:rsidRDefault="00BF1FF7" w:rsidP="00BF1F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дата:..............................</w:t>
      </w:r>
    </w:p>
    <w:p w:rsidR="00BF1FF7" w:rsidRPr="00BF1FF7" w:rsidRDefault="00BF1FF7" w:rsidP="00BF1F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Декларатор:.......................................................................................................................................</w:t>
      </w:r>
    </w:p>
    <w:p w:rsidR="00345752" w:rsidRPr="00BF1FF7" w:rsidRDefault="00BF1FF7">
      <w:pPr>
        <w:rPr>
          <w:vertAlign w:val="superscript"/>
          <w:lang w:val="bg-BG"/>
        </w:rPr>
      </w:pPr>
      <w:r>
        <w:rPr>
          <w:vertAlign w:val="superscript"/>
          <w:lang w:val="bg-BG"/>
        </w:rPr>
        <w:t xml:space="preserve">                </w:t>
      </w:r>
    </w:p>
    <w:sectPr w:rsidR="00345752" w:rsidRPr="00BF1FF7" w:rsidSect="00592A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4203D"/>
    <w:multiLevelType w:val="hybridMultilevel"/>
    <w:tmpl w:val="364C6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9653F7"/>
    <w:multiLevelType w:val="hybridMultilevel"/>
    <w:tmpl w:val="BCD6F8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F5E"/>
    <w:rsid w:val="00011397"/>
    <w:rsid w:val="00122B5A"/>
    <w:rsid w:val="001E1F5E"/>
    <w:rsid w:val="00282FE4"/>
    <w:rsid w:val="00345752"/>
    <w:rsid w:val="003629FA"/>
    <w:rsid w:val="004D4B5D"/>
    <w:rsid w:val="00511245"/>
    <w:rsid w:val="00565886"/>
    <w:rsid w:val="00592AA3"/>
    <w:rsid w:val="006737CF"/>
    <w:rsid w:val="007C13C5"/>
    <w:rsid w:val="008D0AB8"/>
    <w:rsid w:val="00A332AD"/>
    <w:rsid w:val="00AB1DF9"/>
    <w:rsid w:val="00BF1FF7"/>
    <w:rsid w:val="00C33607"/>
    <w:rsid w:val="00D95CC3"/>
    <w:rsid w:val="00DB0E9B"/>
    <w:rsid w:val="00EC08DB"/>
    <w:rsid w:val="00F0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5AEFC"/>
  <w15:chartTrackingRefBased/>
  <w15:docId w15:val="{6A72895F-BC6E-444F-84AA-2E82E8124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F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3C5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BF1FF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F1FF7"/>
    <w:pPr>
      <w:spacing w:line="240" w:lineRule="auto"/>
    </w:pPr>
    <w:rPr>
      <w:sz w:val="20"/>
      <w:szCs w:val="20"/>
    </w:rPr>
  </w:style>
  <w:style w:type="character" w:customStyle="1" w:styleId="a6">
    <w:name w:val="Текст на коментар Знак"/>
    <w:basedOn w:val="a0"/>
    <w:link w:val="a5"/>
    <w:uiPriority w:val="99"/>
    <w:semiHidden/>
    <w:rsid w:val="00BF1FF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F1FF7"/>
    <w:rPr>
      <w:b/>
      <w:bCs/>
    </w:rPr>
  </w:style>
  <w:style w:type="character" w:customStyle="1" w:styleId="a8">
    <w:name w:val="Предмет на коментар Знак"/>
    <w:basedOn w:val="a6"/>
    <w:link w:val="a7"/>
    <w:uiPriority w:val="99"/>
    <w:semiHidden/>
    <w:rsid w:val="00BF1FF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F1F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BF1F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Oktan Mehmed</dc:creator>
  <cp:keywords/>
  <dc:description/>
  <cp:lastModifiedBy>Емилия Моллова</cp:lastModifiedBy>
  <cp:revision>6</cp:revision>
  <cp:lastPrinted>2023-04-05T10:36:00Z</cp:lastPrinted>
  <dcterms:created xsi:type="dcterms:W3CDTF">2025-10-13T12:00:00Z</dcterms:created>
  <dcterms:modified xsi:type="dcterms:W3CDTF">2025-10-15T11:54:00Z</dcterms:modified>
</cp:coreProperties>
</file>