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17" w:rsidRPr="007C09BF" w:rsidRDefault="00765433" w:rsidP="00D158E2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 w:rsidRPr="007C09BF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765433" w:rsidRPr="007C09BF" w:rsidRDefault="007C09BF" w:rsidP="00D158E2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 w:rsidRPr="007C09BF">
        <w:rPr>
          <w:rFonts w:ascii="Times New Roman" w:hAnsi="Times New Roman"/>
          <w:b/>
          <w:sz w:val="24"/>
          <w:szCs w:val="24"/>
          <w:lang w:val="bg-BG"/>
        </w:rPr>
        <w:t>ОБЛАСТЕН УПРАВИТЕЛ НА ОБЛАСТ ПЛОВДИВ</w:t>
      </w:r>
    </w:p>
    <w:p w:rsidR="00B5765F" w:rsidRPr="007C09BF" w:rsidRDefault="00D670FD" w:rsidP="00D158E2">
      <w:pPr>
        <w:spacing w:before="360" w:after="360" w:line="360" w:lineRule="auto"/>
        <w:jc w:val="center"/>
        <w:rPr>
          <w:rFonts w:ascii="Times New Roman" w:hAnsi="Times New Roman"/>
          <w:b/>
          <w:caps/>
          <w:spacing w:val="70"/>
          <w:sz w:val="32"/>
          <w:szCs w:val="32"/>
          <w:lang w:val="bg-BG"/>
        </w:rPr>
      </w:pPr>
      <w:r w:rsidRPr="007C09BF">
        <w:rPr>
          <w:rFonts w:ascii="Times New Roman" w:hAnsi="Times New Roman"/>
          <w:b/>
          <w:caps/>
          <w:spacing w:val="70"/>
          <w:sz w:val="32"/>
          <w:szCs w:val="32"/>
          <w:lang w:val="bg-BG"/>
        </w:rPr>
        <w:t>Заявление</w:t>
      </w:r>
    </w:p>
    <w:p w:rsidR="00765433" w:rsidRPr="007C09BF" w:rsidRDefault="00765433" w:rsidP="00D158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C09BF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211AA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Pr="007C09BF">
        <w:rPr>
          <w:rFonts w:ascii="Times New Roman" w:hAnsi="Times New Roman"/>
          <w:sz w:val="24"/>
          <w:szCs w:val="24"/>
          <w:lang w:val="bg-BG"/>
        </w:rPr>
        <w:t xml:space="preserve">, ЕГН </w:t>
      </w:r>
      <w:r w:rsidR="001B6045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B6045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B6045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1B6045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Pr="007C09BF">
        <w:rPr>
          <w:rFonts w:ascii="Times New Roman" w:hAnsi="Times New Roman"/>
          <w:sz w:val="24"/>
          <w:szCs w:val="24"/>
          <w:lang w:val="bg-BG"/>
        </w:rPr>
        <w:t>,</w:t>
      </w:r>
    </w:p>
    <w:p w:rsidR="00765433" w:rsidRPr="007C09BF" w:rsidRDefault="007C09BF" w:rsidP="00D158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C09BF">
        <w:rPr>
          <w:rFonts w:ascii="Times New Roman" w:hAnsi="Times New Roman"/>
          <w:sz w:val="24"/>
          <w:szCs w:val="24"/>
          <w:lang w:val="bg-BG"/>
        </w:rPr>
        <w:t xml:space="preserve">ЕИК……………………………, </w:t>
      </w:r>
      <w:r w:rsidR="00765433" w:rsidRPr="007C09BF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sz w:val="24"/>
          <w:szCs w:val="24"/>
          <w:u w:val="dotted"/>
          <w:lang w:val="bg-BG"/>
        </w:rPr>
        <w:tab/>
      </w:r>
    </w:p>
    <w:p w:rsidR="00EF4927" w:rsidRPr="007C09BF" w:rsidRDefault="00765433" w:rsidP="00D158E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C09BF">
        <w:rPr>
          <w:rFonts w:ascii="Times New Roman" w:hAnsi="Times New Roman"/>
          <w:b/>
          <w:sz w:val="24"/>
          <w:szCs w:val="24"/>
          <w:lang w:val="bg-BG"/>
        </w:rPr>
        <w:t xml:space="preserve">ОТНОСНО: </w:t>
      </w:r>
      <w:r w:rsidRPr="007C09BF">
        <w:rPr>
          <w:rFonts w:ascii="Times New Roman" w:hAnsi="Times New Roman"/>
          <w:i/>
          <w:sz w:val="24"/>
          <w:szCs w:val="24"/>
          <w:lang w:val="bg-BG"/>
        </w:rPr>
        <w:t>Изплащане на обезщетение за отчуждаване на имот (част от имот) №</w:t>
      </w:r>
      <w:r w:rsidR="00520489" w:rsidRPr="007C09BF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441F03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Pr="007C09BF">
        <w:rPr>
          <w:rFonts w:ascii="Times New Roman" w:hAnsi="Times New Roman"/>
          <w:i/>
          <w:sz w:val="24"/>
          <w:szCs w:val="24"/>
          <w:lang w:val="bg-BG"/>
        </w:rPr>
        <w:t xml:space="preserve">, землище </w:t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D670FD" w:rsidRPr="007C09BF">
        <w:rPr>
          <w:rFonts w:ascii="Times New Roman" w:hAnsi="Times New Roman"/>
          <w:i/>
          <w:sz w:val="24"/>
          <w:szCs w:val="24"/>
          <w:u w:val="dotted"/>
          <w:lang w:val="bg-BG"/>
        </w:rPr>
        <w:tab/>
      </w:r>
      <w:r w:rsidR="00685DA1" w:rsidRPr="007C09BF">
        <w:rPr>
          <w:rFonts w:ascii="Times New Roman" w:hAnsi="Times New Roman"/>
          <w:i/>
          <w:sz w:val="24"/>
          <w:szCs w:val="24"/>
          <w:lang w:val="bg-BG"/>
        </w:rPr>
        <w:t xml:space="preserve">, съгласно </w:t>
      </w:r>
      <w:r w:rsidR="007C09BF" w:rsidRPr="007C09BF">
        <w:rPr>
          <w:rFonts w:ascii="Times New Roman" w:hAnsi="Times New Roman"/>
          <w:i/>
          <w:sz w:val="24"/>
          <w:szCs w:val="24"/>
          <w:lang w:val="bg-BG"/>
        </w:rPr>
        <w:t>Решение № 636/11.09.2025 г. на Министерски съвет</w:t>
      </w:r>
    </w:p>
    <w:p w:rsidR="007C09BF" w:rsidRPr="007C09BF" w:rsidRDefault="007C09BF" w:rsidP="00D158E2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0489" w:rsidRPr="007C09BF" w:rsidRDefault="007C09BF" w:rsidP="00D158E2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09BF">
        <w:rPr>
          <w:rFonts w:ascii="Times New Roman" w:hAnsi="Times New Roman"/>
          <w:b/>
          <w:sz w:val="24"/>
          <w:szCs w:val="24"/>
          <w:lang w:val="bg-BG"/>
        </w:rPr>
        <w:t xml:space="preserve">        УВАЖАЕМА ГОСПОЖО ОБЛАСТЕН УПРАВИТЕЛ</w:t>
      </w:r>
      <w:r w:rsidR="00520489" w:rsidRPr="007C09BF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7C09BF" w:rsidRPr="007C09BF" w:rsidRDefault="007C09BF" w:rsidP="00D158E2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0489" w:rsidRPr="009D0836" w:rsidRDefault="007C09BF" w:rsidP="00D158E2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7C09BF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="00520489" w:rsidRPr="007C09BF">
        <w:rPr>
          <w:rFonts w:ascii="Times New Roman" w:hAnsi="Times New Roman"/>
          <w:sz w:val="24"/>
          <w:szCs w:val="24"/>
          <w:lang w:val="bg-BG"/>
        </w:rPr>
        <w:t xml:space="preserve">В качеството си на </w:t>
      </w:r>
      <w:r w:rsidR="00520489" w:rsidRPr="007C09BF">
        <w:rPr>
          <w:rFonts w:ascii="Times New Roman" w:hAnsi="Times New Roman"/>
          <w:b/>
          <w:sz w:val="24"/>
          <w:szCs w:val="24"/>
          <w:lang w:val="bg-BG"/>
        </w:rPr>
        <w:t>собственик/упълномощен представител на собствениците</w:t>
      </w:r>
      <w:r w:rsidR="00520489" w:rsidRPr="007C09BF">
        <w:rPr>
          <w:rFonts w:ascii="Times New Roman" w:hAnsi="Times New Roman"/>
          <w:sz w:val="24"/>
          <w:szCs w:val="24"/>
          <w:lang w:val="bg-BG"/>
        </w:rPr>
        <w:t xml:space="preserve"> на горепо</w:t>
      </w:r>
      <w:r w:rsidR="00EF4927" w:rsidRPr="007C09BF">
        <w:rPr>
          <w:rFonts w:ascii="Times New Roman" w:hAnsi="Times New Roman"/>
          <w:sz w:val="24"/>
          <w:szCs w:val="24"/>
          <w:lang w:val="bg-BG"/>
        </w:rPr>
        <w:t xml:space="preserve">сочения имот, засегнат от обект: </w:t>
      </w:r>
      <w:r w:rsidRPr="007C09BF">
        <w:rPr>
          <w:rFonts w:ascii="Times New Roman" w:hAnsi="Times New Roman"/>
          <w:i/>
          <w:sz w:val="24"/>
          <w:szCs w:val="24"/>
          <w:lang w:val="bg-BG"/>
        </w:rPr>
        <w:t>"Път II - 56 пътен възел "Скобелева майка" - път II - 86 (Югоизточен обход на гр. Пловдив)", привеждане на проектен габарит Г10,50 към габарит Г20 на участъка от км 98+000 до км 102+820", в землищата на гр. Пловдив, община Пловдив, с. Ягодово и с. Брестник, община Родопи, област Пловдив</w:t>
      </w:r>
      <w:r w:rsidR="00520489" w:rsidRPr="007C09BF">
        <w:rPr>
          <w:rFonts w:ascii="Times New Roman" w:hAnsi="Times New Roman"/>
          <w:sz w:val="24"/>
          <w:szCs w:val="24"/>
          <w:lang w:val="bg-BG"/>
        </w:rPr>
        <w:t xml:space="preserve"> приложено предоставям следните документи, </w:t>
      </w:r>
      <w:r w:rsidR="00520489" w:rsidRPr="009D0836">
        <w:rPr>
          <w:rFonts w:ascii="Times New Roman" w:hAnsi="Times New Roman"/>
          <w:sz w:val="24"/>
          <w:szCs w:val="24"/>
          <w:lang w:val="bg-BG"/>
        </w:rPr>
        <w:t>необходими за изплащане на определеното обезщетение: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lang w:val="bg-BG"/>
        </w:rPr>
        <w:t xml:space="preserve">      </w:t>
      </w:r>
      <w:r w:rsidRPr="009D0836">
        <w:rPr>
          <w:rFonts w:ascii="Times New Roman" w:hAnsi="Times New Roman"/>
          <w:lang w:val="bg-BG"/>
        </w:rPr>
        <w:t>1.Документ за собственост, удостоверяващ правото на собственост върху имота – решение на поземлена комисия (общинска служба–земеделие); нотариален акт, договор за делба или друг документ;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b/>
          <w:i/>
          <w:lang w:val="bg-BG"/>
        </w:rPr>
      </w:pPr>
      <w:r w:rsidRPr="009D0836">
        <w:rPr>
          <w:rFonts w:ascii="Times New Roman" w:hAnsi="Times New Roman"/>
          <w:color w:val="532A08"/>
          <w:shd w:val="clear" w:color="auto" w:fill="FFFFFF"/>
          <w:lang w:val="bg-BG"/>
        </w:rPr>
        <w:t xml:space="preserve">  </w:t>
      </w:r>
      <w:r w:rsidRPr="009D0836">
        <w:rPr>
          <w:rFonts w:ascii="Times New Roman" w:hAnsi="Times New Roman"/>
          <w:b/>
          <w:shd w:val="clear" w:color="auto" w:fill="FFFFFF"/>
          <w:lang w:val="bg-BG"/>
        </w:rPr>
        <w:t>Забележка:</w:t>
      </w:r>
      <w:r w:rsidRPr="009D0836">
        <w:rPr>
          <w:rFonts w:ascii="Times New Roman" w:hAnsi="Times New Roman"/>
          <w:shd w:val="clear" w:color="auto" w:fill="FFFFFF"/>
          <w:lang w:val="bg-BG"/>
        </w:rPr>
        <w:t xml:space="preserve"> </w:t>
      </w:r>
      <w:r w:rsidRPr="009D0836">
        <w:rPr>
          <w:rFonts w:ascii="Times New Roman" w:hAnsi="Times New Roman"/>
          <w:b/>
          <w:i/>
          <w:shd w:val="clear" w:color="auto" w:fill="FFFFFF"/>
          <w:lang w:val="bg-BG"/>
        </w:rPr>
        <w:t>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сила.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i/>
          <w:lang w:val="bg-BG"/>
        </w:rPr>
      </w:pPr>
      <w:r w:rsidRPr="009D0836">
        <w:rPr>
          <w:rFonts w:ascii="Times New Roman" w:hAnsi="Times New Roman"/>
          <w:lang w:val="bg-BG"/>
        </w:rPr>
        <w:t xml:space="preserve">      2. Скица на отчуждения имот </w:t>
      </w:r>
      <w:r w:rsidRPr="009D0836">
        <w:rPr>
          <w:rFonts w:ascii="Times New Roman" w:hAnsi="Times New Roman"/>
          <w:b/>
          <w:i/>
          <w:lang w:val="bg-BG"/>
        </w:rPr>
        <w:t>(оригинал или заверена „вярно с оригинала“);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b/>
          <w:i/>
          <w:lang w:val="bg-BG"/>
        </w:rPr>
      </w:pPr>
      <w:r w:rsidRPr="009D0836">
        <w:rPr>
          <w:rFonts w:ascii="Times New Roman" w:hAnsi="Times New Roman"/>
          <w:lang w:val="bg-BG"/>
        </w:rPr>
        <w:t xml:space="preserve">      3. Удостоверение от Служба по вписванията </w:t>
      </w:r>
      <w:r w:rsidRPr="009D0836">
        <w:rPr>
          <w:rFonts w:ascii="Times New Roman" w:hAnsi="Times New Roman"/>
          <w:i/>
          <w:lang w:val="bg-BG"/>
        </w:rPr>
        <w:t xml:space="preserve">(по местонахождение на поземления имот) </w:t>
      </w:r>
      <w:r w:rsidRPr="009D0836">
        <w:rPr>
          <w:rFonts w:ascii="Times New Roman" w:hAnsi="Times New Roman"/>
          <w:lang w:val="bg-BG"/>
        </w:rPr>
        <w:t xml:space="preserve">за вписвания, отбелязвания и заличавания за имота </w:t>
      </w:r>
      <w:r w:rsidRPr="009D0836">
        <w:rPr>
          <w:rFonts w:ascii="Times New Roman" w:hAnsi="Times New Roman"/>
          <w:b/>
          <w:lang w:val="bg-BG"/>
        </w:rPr>
        <w:t>(</w:t>
      </w:r>
      <w:r w:rsidRPr="009D0836">
        <w:rPr>
          <w:rFonts w:ascii="Times New Roman" w:hAnsi="Times New Roman"/>
          <w:b/>
          <w:i/>
          <w:lang w:val="bg-BG"/>
        </w:rPr>
        <w:t>оригинал);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b/>
          <w:i/>
          <w:lang w:val="bg-BG"/>
        </w:rPr>
      </w:pPr>
      <w:r w:rsidRPr="009D0836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     4</w:t>
      </w:r>
      <w:r w:rsidRPr="009D0836">
        <w:rPr>
          <w:rFonts w:ascii="Times New Roman" w:hAnsi="Times New Roman"/>
          <w:lang w:val="bg-BG"/>
        </w:rPr>
        <w:t xml:space="preserve">. Актуално удостоверение/служебна бележка за IBAN (банкова сметка) на </w:t>
      </w:r>
      <w:proofErr w:type="spellStart"/>
      <w:r w:rsidRPr="009D0836">
        <w:rPr>
          <w:rFonts w:ascii="Times New Roman" w:hAnsi="Times New Roman"/>
          <w:lang w:val="bg-BG"/>
        </w:rPr>
        <w:t>правоимащото</w:t>
      </w:r>
      <w:proofErr w:type="spellEnd"/>
      <w:r w:rsidRPr="009D0836">
        <w:rPr>
          <w:rFonts w:ascii="Times New Roman" w:hAnsi="Times New Roman"/>
          <w:lang w:val="bg-BG"/>
        </w:rPr>
        <w:t xml:space="preserve"> лице, издадено от съответната банка, по която да бъдат преведени средствата </w:t>
      </w:r>
      <w:r w:rsidRPr="009D0836">
        <w:rPr>
          <w:rFonts w:ascii="Times New Roman" w:hAnsi="Times New Roman"/>
          <w:b/>
          <w:lang w:val="bg-BG"/>
        </w:rPr>
        <w:t>(</w:t>
      </w:r>
      <w:r w:rsidRPr="009D0836">
        <w:rPr>
          <w:rFonts w:ascii="Times New Roman" w:hAnsi="Times New Roman"/>
          <w:b/>
          <w:i/>
          <w:lang w:val="bg-BG"/>
        </w:rPr>
        <w:t>оригинал)</w:t>
      </w:r>
      <w:r w:rsidRPr="009D0836">
        <w:rPr>
          <w:rFonts w:ascii="Times New Roman" w:hAnsi="Times New Roman"/>
          <w:i/>
          <w:lang w:val="bg-BG"/>
        </w:rPr>
        <w:t>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b/>
          <w:i/>
          <w:lang w:val="bg-BG"/>
        </w:rPr>
      </w:pPr>
      <w:r w:rsidRPr="009D0836">
        <w:rPr>
          <w:rFonts w:ascii="Times New Roman" w:hAnsi="Times New Roman"/>
          <w:lang w:val="bg-BG"/>
        </w:rPr>
        <w:t xml:space="preserve">  </w:t>
      </w:r>
      <w:r>
        <w:rPr>
          <w:rFonts w:ascii="Times New Roman" w:hAnsi="Times New Roman"/>
          <w:lang w:val="bg-BG"/>
        </w:rPr>
        <w:t xml:space="preserve">    5</w:t>
      </w:r>
      <w:r w:rsidRPr="009D0836">
        <w:rPr>
          <w:rFonts w:ascii="Times New Roman" w:hAnsi="Times New Roman"/>
          <w:lang w:val="bg-BG"/>
        </w:rPr>
        <w:t>. Нотариално заверено пълномощно, в случай че физическото лице се представлява от пълномощник;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i/>
          <w:lang w:val="bg-BG"/>
        </w:rPr>
      </w:pPr>
      <w:r w:rsidRPr="009D0836">
        <w:rPr>
          <w:rFonts w:ascii="Times New Roman" w:hAnsi="Times New Roman"/>
          <w:i/>
          <w:lang w:val="bg-BG"/>
        </w:rPr>
        <w:t xml:space="preserve"> </w:t>
      </w:r>
      <w:r>
        <w:rPr>
          <w:rFonts w:ascii="Times New Roman" w:hAnsi="Times New Roman"/>
          <w:i/>
          <w:lang w:val="bg-BG"/>
        </w:rPr>
        <w:t xml:space="preserve">  </w:t>
      </w:r>
      <w:r w:rsidRPr="009D0836">
        <w:rPr>
          <w:rFonts w:ascii="Times New Roman" w:hAnsi="Times New Roman"/>
          <w:i/>
          <w:lang w:val="bg-BG"/>
        </w:rPr>
        <w:t xml:space="preserve">  </w:t>
      </w:r>
      <w:r>
        <w:rPr>
          <w:rFonts w:ascii="Times New Roman" w:hAnsi="Times New Roman"/>
          <w:lang w:val="bg-BG"/>
        </w:rPr>
        <w:t>6</w:t>
      </w:r>
      <w:r w:rsidRPr="009D0836">
        <w:rPr>
          <w:rFonts w:ascii="Times New Roman" w:hAnsi="Times New Roman"/>
          <w:i/>
          <w:lang w:val="bg-BG"/>
        </w:rPr>
        <w:t xml:space="preserve">. </w:t>
      </w:r>
      <w:r w:rsidRPr="009D0836">
        <w:rPr>
          <w:rFonts w:ascii="Times New Roman" w:eastAsia="Times New Roman" w:hAnsi="Times New Roman"/>
          <w:lang w:val="bg-BG"/>
        </w:rPr>
        <w:t xml:space="preserve">Декларация по образец, за </w:t>
      </w:r>
      <w:proofErr w:type="spellStart"/>
      <w:r w:rsidRPr="009D0836">
        <w:rPr>
          <w:rFonts w:ascii="Times New Roman" w:eastAsia="Times New Roman" w:hAnsi="Times New Roman"/>
          <w:lang w:val="bg-BG"/>
        </w:rPr>
        <w:t>необжалване</w:t>
      </w:r>
      <w:proofErr w:type="spellEnd"/>
      <w:r w:rsidRPr="009D0836">
        <w:rPr>
          <w:rFonts w:ascii="Times New Roman" w:eastAsia="Times New Roman" w:hAnsi="Times New Roman"/>
          <w:lang w:val="bg-BG"/>
        </w:rPr>
        <w:t xml:space="preserve"> на </w:t>
      </w:r>
      <w:proofErr w:type="spellStart"/>
      <w:r w:rsidRPr="009D0836">
        <w:rPr>
          <w:rFonts w:ascii="Times New Roman" w:eastAsia="Times New Roman" w:hAnsi="Times New Roman"/>
          <w:lang w:val="bg-BG"/>
        </w:rPr>
        <w:t>отчуждителния</w:t>
      </w:r>
      <w:proofErr w:type="spellEnd"/>
      <w:r w:rsidRPr="009D0836">
        <w:rPr>
          <w:rFonts w:ascii="Times New Roman" w:eastAsia="Times New Roman" w:hAnsi="Times New Roman"/>
          <w:lang w:val="bg-BG"/>
        </w:rPr>
        <w:t xml:space="preserve"> акт </w:t>
      </w:r>
      <w:r w:rsidRPr="009D0836">
        <w:rPr>
          <w:rFonts w:ascii="Times New Roman" w:hAnsi="Times New Roman"/>
          <w:i/>
          <w:lang w:val="bg-BG"/>
        </w:rPr>
        <w:t>(може да бъде изтеглена от сайта на ОА Пловдив или получена на място в деловодството)</w:t>
      </w:r>
      <w:r w:rsidRPr="009D0836">
        <w:rPr>
          <w:rFonts w:ascii="Times New Roman" w:eastAsia="Times New Roman" w:hAnsi="Times New Roman"/>
          <w:lang w:val="bg-BG"/>
        </w:rPr>
        <w:t>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i/>
          <w:lang w:val="bg-BG"/>
        </w:rPr>
      </w:pPr>
      <w:r w:rsidRPr="009D0836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   7</w:t>
      </w:r>
      <w:r w:rsidRPr="009D0836">
        <w:rPr>
          <w:rFonts w:ascii="Times New Roman" w:hAnsi="Times New Roman"/>
          <w:lang w:val="bg-BG"/>
        </w:rPr>
        <w:t xml:space="preserve">. Актуално удостоверение за наследници, ако е необходимо </w:t>
      </w:r>
      <w:r w:rsidRPr="009D0836">
        <w:rPr>
          <w:rFonts w:ascii="Times New Roman" w:hAnsi="Times New Roman"/>
          <w:b/>
          <w:lang w:val="bg-BG"/>
        </w:rPr>
        <w:t>(оригинал или заверено „вярно с оригинала“);</w:t>
      </w:r>
      <w:r w:rsidRPr="009D0836">
        <w:rPr>
          <w:rFonts w:ascii="Times New Roman" w:hAnsi="Times New Roman"/>
          <w:i/>
          <w:lang w:val="bg-BG"/>
        </w:rPr>
        <w:t>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i/>
          <w:lang w:val="bg-BG"/>
        </w:rPr>
      </w:pPr>
      <w:r w:rsidRPr="009D0836">
        <w:rPr>
          <w:rFonts w:ascii="Times New Roman" w:hAnsi="Times New Roman"/>
          <w:i/>
          <w:lang w:val="bg-BG"/>
        </w:rPr>
        <w:t xml:space="preserve">   </w:t>
      </w:r>
      <w:r>
        <w:rPr>
          <w:rFonts w:ascii="Times New Roman" w:hAnsi="Times New Roman"/>
          <w:i/>
          <w:lang w:val="bg-BG"/>
        </w:rPr>
        <w:t xml:space="preserve"> </w:t>
      </w:r>
      <w:r>
        <w:rPr>
          <w:rFonts w:ascii="Times New Roman" w:hAnsi="Times New Roman"/>
          <w:lang w:val="bg-BG"/>
        </w:rPr>
        <w:t>8</w:t>
      </w:r>
      <w:r w:rsidRPr="009D0836">
        <w:rPr>
          <w:rFonts w:ascii="Times New Roman" w:hAnsi="Times New Roman"/>
          <w:i/>
          <w:lang w:val="bg-BG"/>
        </w:rPr>
        <w:t>.</w:t>
      </w:r>
      <w:r w:rsidRPr="009D0836">
        <w:rPr>
          <w:rFonts w:ascii="Times New Roman" w:eastAsia="Times New Roman" w:hAnsi="Times New Roman"/>
          <w:lang w:val="bg-BG"/>
        </w:rPr>
        <w:t xml:space="preserve"> Нотариално заверен споразумителен протокол, определящ дяловете на наследниците и сумите, които всеки следва да получи, или декларация от всеки </w:t>
      </w:r>
      <w:proofErr w:type="spellStart"/>
      <w:r w:rsidRPr="009D0836">
        <w:rPr>
          <w:rFonts w:ascii="Times New Roman" w:eastAsia="Times New Roman" w:hAnsi="Times New Roman"/>
          <w:lang w:val="bg-BG"/>
        </w:rPr>
        <w:t>правоимащ</w:t>
      </w:r>
      <w:proofErr w:type="spellEnd"/>
      <w:r w:rsidRPr="009D0836">
        <w:rPr>
          <w:rFonts w:ascii="Times New Roman" w:eastAsia="Times New Roman" w:hAnsi="Times New Roman"/>
          <w:lang w:val="bg-BG"/>
        </w:rPr>
        <w:t>, с определена идеална част от имота и сумата (оформен с кръгли суми);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i/>
          <w:lang w:val="bg-BG"/>
        </w:rPr>
      </w:pPr>
      <w:r w:rsidRPr="009D0836">
        <w:rPr>
          <w:rFonts w:ascii="Times New Roman" w:hAnsi="Times New Roman"/>
          <w:lang w:val="bg-BG"/>
        </w:rPr>
        <w:t xml:space="preserve">  </w:t>
      </w:r>
      <w:r>
        <w:rPr>
          <w:rFonts w:ascii="Times New Roman" w:hAnsi="Times New Roman"/>
          <w:lang w:val="bg-BG"/>
        </w:rPr>
        <w:t xml:space="preserve">  9</w:t>
      </w:r>
      <w:r w:rsidRPr="009D0836">
        <w:rPr>
          <w:rFonts w:ascii="Times New Roman" w:hAnsi="Times New Roman"/>
          <w:lang w:val="bg-BG"/>
        </w:rPr>
        <w:t xml:space="preserve">. Удостоверение за идентичност на имена, ако е необходимо </w:t>
      </w:r>
      <w:r w:rsidRPr="009D0836">
        <w:rPr>
          <w:rFonts w:ascii="Times New Roman" w:hAnsi="Times New Roman"/>
          <w:b/>
          <w:lang w:val="bg-BG"/>
        </w:rPr>
        <w:t>(оригинал или заверена „вярно с оригинала“)</w:t>
      </w:r>
      <w:r w:rsidRPr="009D0836">
        <w:rPr>
          <w:rFonts w:ascii="Times New Roman" w:hAnsi="Times New Roman"/>
          <w:i/>
          <w:lang w:val="bg-BG"/>
        </w:rPr>
        <w:t>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10</w:t>
      </w:r>
      <w:r w:rsidRPr="009D0836">
        <w:rPr>
          <w:rFonts w:ascii="Times New Roman" w:hAnsi="Times New Roman"/>
          <w:lang w:val="bg-BG"/>
        </w:rPr>
        <w:t xml:space="preserve">.  Удостоверение за идентичност на имоти, при необходимост </w:t>
      </w:r>
      <w:r w:rsidRPr="009D0836">
        <w:rPr>
          <w:rFonts w:ascii="Times New Roman" w:hAnsi="Times New Roman"/>
          <w:b/>
          <w:lang w:val="bg-BG"/>
        </w:rPr>
        <w:t>(оригинал или заверена „вярно с оригинала“)</w:t>
      </w:r>
      <w:r w:rsidRPr="009D0836">
        <w:rPr>
          <w:rFonts w:ascii="Times New Roman" w:hAnsi="Times New Roman"/>
          <w:i/>
          <w:lang w:val="bg-BG"/>
        </w:rPr>
        <w:t>;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shd w:val="clear" w:color="auto" w:fill="FFFFFF"/>
          <w:lang w:val="bg-BG"/>
        </w:rPr>
      </w:pPr>
      <w:r>
        <w:rPr>
          <w:rFonts w:ascii="Times New Roman" w:hAnsi="Times New Roman"/>
          <w:lang w:val="bg-BG"/>
        </w:rPr>
        <w:t xml:space="preserve">    11</w:t>
      </w:r>
      <w:r w:rsidRPr="009D0836">
        <w:rPr>
          <w:rFonts w:ascii="Times New Roman" w:hAnsi="Times New Roman"/>
          <w:lang w:val="bg-BG"/>
        </w:rPr>
        <w:t xml:space="preserve">. </w:t>
      </w:r>
      <w:r w:rsidRPr="009D0836">
        <w:rPr>
          <w:rFonts w:ascii="Times New Roman" w:hAnsi="Times New Roman"/>
          <w:shd w:val="clear" w:color="auto" w:fill="FFFFFF"/>
          <w:lang w:val="bg-BG"/>
        </w:rPr>
        <w:t xml:space="preserve">Удостоверение за семейно положение (ако имота е придобит по време на брака) </w:t>
      </w:r>
      <w:r w:rsidRPr="009D0836">
        <w:rPr>
          <w:rFonts w:ascii="Times New Roman" w:hAnsi="Times New Roman"/>
          <w:b/>
          <w:lang w:val="bg-BG"/>
        </w:rPr>
        <w:t>(оригинал или заверена „вярно с оригинала“)</w:t>
      </w:r>
      <w:r w:rsidRPr="009D0836">
        <w:rPr>
          <w:rFonts w:ascii="Times New Roman" w:hAnsi="Times New Roman"/>
          <w:shd w:val="clear" w:color="auto" w:fill="FFFFFF"/>
          <w:lang w:val="bg-BG"/>
        </w:rPr>
        <w:t>.</w:t>
      </w:r>
    </w:p>
    <w:p w:rsidR="009D0836" w:rsidRPr="009D0836" w:rsidRDefault="009D0836" w:rsidP="009D0836">
      <w:pPr>
        <w:spacing w:after="0"/>
        <w:jc w:val="both"/>
        <w:rPr>
          <w:rFonts w:ascii="Times New Roman" w:hAnsi="Times New Roman"/>
          <w:lang w:val="bg-BG"/>
        </w:rPr>
      </w:pPr>
      <w:r w:rsidRPr="009D0836">
        <w:rPr>
          <w:rFonts w:ascii="Times New Roman" w:hAnsi="Times New Roman"/>
          <w:lang w:val="bg-BG"/>
        </w:rPr>
        <w:lastRenderedPageBreak/>
        <w:t xml:space="preserve">   </w:t>
      </w:r>
      <w:r>
        <w:rPr>
          <w:rFonts w:ascii="Times New Roman" w:hAnsi="Times New Roman"/>
          <w:lang w:val="bg-BG"/>
        </w:rPr>
        <w:t xml:space="preserve"> </w:t>
      </w:r>
      <w:r w:rsidRPr="009D0836">
        <w:rPr>
          <w:rFonts w:ascii="Times New Roman" w:hAnsi="Times New Roman"/>
          <w:lang w:val="bg-BG"/>
        </w:rPr>
        <w:t xml:space="preserve"> В случай че заявлението се подава от юридическо лице се представя удостоверение за актуално състояние на юридическото лице или се посочва ЕИК;</w:t>
      </w:r>
    </w:p>
    <w:p w:rsidR="00D158E2" w:rsidRPr="009D0836" w:rsidRDefault="00D158E2" w:rsidP="009D0836">
      <w:pPr>
        <w:spacing w:after="0"/>
        <w:jc w:val="both"/>
        <w:rPr>
          <w:rFonts w:ascii="Times New Roman" w:hAnsi="Times New Roman"/>
          <w:shd w:val="clear" w:color="auto" w:fill="FFFFFF"/>
          <w:lang w:val="bg-BG"/>
        </w:rPr>
      </w:pPr>
    </w:p>
    <w:p w:rsidR="006B6127" w:rsidRPr="009D0836" w:rsidRDefault="00EA50E5" w:rsidP="00D158E2">
      <w:pPr>
        <w:tabs>
          <w:tab w:val="left" w:pos="567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D0836">
        <w:rPr>
          <w:rFonts w:ascii="Times New Roman" w:hAnsi="Times New Roman"/>
          <w:b/>
          <w:i/>
          <w:sz w:val="24"/>
          <w:szCs w:val="24"/>
          <w:lang w:val="bg-BG"/>
        </w:rPr>
        <w:t xml:space="preserve">* </w:t>
      </w:r>
      <w:proofErr w:type="spellStart"/>
      <w:r w:rsidRPr="009D0836">
        <w:rPr>
          <w:rFonts w:ascii="Times New Roman" w:hAnsi="Times New Roman"/>
          <w:b/>
          <w:i/>
          <w:sz w:val="24"/>
          <w:szCs w:val="24"/>
          <w:lang w:val="bg-BG"/>
        </w:rPr>
        <w:t>Неприложеното</w:t>
      </w:r>
      <w:proofErr w:type="spellEnd"/>
      <w:r w:rsidRPr="009D0836">
        <w:rPr>
          <w:rFonts w:ascii="Times New Roman" w:hAnsi="Times New Roman"/>
          <w:b/>
          <w:i/>
          <w:sz w:val="24"/>
          <w:szCs w:val="24"/>
          <w:lang w:val="bg-BG"/>
        </w:rPr>
        <w:t xml:space="preserve"> се зачертава</w:t>
      </w:r>
    </w:p>
    <w:p w:rsidR="00D158E2" w:rsidRPr="009D0836" w:rsidRDefault="00D158E2" w:rsidP="00D158E2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B6127" w:rsidRPr="00D158E2" w:rsidRDefault="006B6127" w:rsidP="00D158E2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158E2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7C09BF" w:rsidRPr="00D158E2">
        <w:rPr>
          <w:rFonts w:ascii="Times New Roman" w:hAnsi="Times New Roman"/>
          <w:sz w:val="24"/>
          <w:szCs w:val="24"/>
          <w:lang w:val="bg-BG"/>
        </w:rPr>
        <w:t>Пловдив</w:t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="00441F03" w:rsidRPr="00D158E2">
        <w:rPr>
          <w:rFonts w:ascii="Times New Roman" w:hAnsi="Times New Roman"/>
          <w:sz w:val="24"/>
          <w:szCs w:val="24"/>
          <w:lang w:val="bg-BG"/>
        </w:rPr>
        <w:tab/>
      </w:r>
      <w:r w:rsidR="007C09BF" w:rsidRPr="00D158E2">
        <w:rPr>
          <w:rFonts w:ascii="Times New Roman" w:hAnsi="Times New Roman"/>
          <w:b/>
          <w:sz w:val="24"/>
          <w:szCs w:val="24"/>
          <w:lang w:val="bg-BG"/>
        </w:rPr>
        <w:t xml:space="preserve">                     </w:t>
      </w:r>
      <w:r w:rsidRPr="00D158E2">
        <w:rPr>
          <w:rFonts w:ascii="Times New Roman" w:hAnsi="Times New Roman"/>
          <w:b/>
          <w:sz w:val="24"/>
          <w:szCs w:val="24"/>
          <w:lang w:val="bg-BG"/>
        </w:rPr>
        <w:t>Заявител:</w:t>
      </w:r>
      <w:r w:rsidR="00D670FD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441F03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441F03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="00D670FD"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</w:p>
    <w:p w:rsidR="006B6127" w:rsidRPr="00D158E2" w:rsidRDefault="006B6127" w:rsidP="00D158E2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="00D670FD"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>/трите имена/</w:t>
      </w:r>
    </w:p>
    <w:p w:rsidR="009F6D66" w:rsidRPr="00D158E2" w:rsidRDefault="00D670FD" w:rsidP="00D158E2">
      <w:pPr>
        <w:spacing w:after="0"/>
        <w:jc w:val="both"/>
        <w:rPr>
          <w:rFonts w:ascii="Times New Roman" w:hAnsi="Times New Roman"/>
          <w:sz w:val="24"/>
          <w:szCs w:val="24"/>
          <w:u w:val="dotted"/>
          <w:lang w:val="bg-BG"/>
        </w:rPr>
      </w:pP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lang w:val="bg-BG"/>
        </w:rPr>
        <w:tab/>
      </w:r>
      <w:r w:rsidR="006B6127" w:rsidRPr="00D158E2">
        <w:rPr>
          <w:rFonts w:ascii="Times New Roman" w:hAnsi="Times New Roman"/>
          <w:sz w:val="24"/>
          <w:szCs w:val="24"/>
          <w:lang w:val="bg-BG"/>
        </w:rPr>
        <w:t>/дата/</w:t>
      </w:r>
      <w:r w:rsidR="006B6127" w:rsidRPr="00D158E2">
        <w:rPr>
          <w:rFonts w:ascii="Times New Roman" w:hAnsi="Times New Roman"/>
          <w:sz w:val="24"/>
          <w:szCs w:val="24"/>
          <w:lang w:val="bg-BG"/>
        </w:rPr>
        <w:tab/>
      </w:r>
      <w:r w:rsidR="006B6127" w:rsidRPr="00D158E2">
        <w:rPr>
          <w:rFonts w:ascii="Times New Roman" w:hAnsi="Times New Roman"/>
          <w:sz w:val="24"/>
          <w:szCs w:val="24"/>
          <w:lang w:val="bg-BG"/>
        </w:rPr>
        <w:tab/>
      </w:r>
      <w:r w:rsidR="006B6127" w:rsidRPr="00D158E2">
        <w:rPr>
          <w:rFonts w:ascii="Times New Roman" w:hAnsi="Times New Roman"/>
          <w:sz w:val="24"/>
          <w:szCs w:val="24"/>
          <w:lang w:val="bg-BG"/>
        </w:rPr>
        <w:tab/>
      </w:r>
      <w:r w:rsidR="00441F03" w:rsidRPr="00D158E2">
        <w:rPr>
          <w:rFonts w:ascii="Times New Roman" w:hAnsi="Times New Roman"/>
          <w:sz w:val="24"/>
          <w:szCs w:val="24"/>
          <w:lang w:val="bg-BG"/>
        </w:rPr>
        <w:tab/>
      </w:r>
      <w:r w:rsidR="006B6127" w:rsidRPr="00D158E2">
        <w:rPr>
          <w:rFonts w:ascii="Times New Roman" w:hAnsi="Times New Roman"/>
          <w:sz w:val="24"/>
          <w:szCs w:val="24"/>
          <w:lang w:val="bg-BG"/>
        </w:rPr>
        <w:tab/>
      </w:r>
      <w:r w:rsidR="00B5765F" w:rsidRPr="00D158E2">
        <w:rPr>
          <w:rFonts w:ascii="Times New Roman" w:hAnsi="Times New Roman"/>
          <w:sz w:val="24"/>
          <w:szCs w:val="24"/>
          <w:lang w:val="bg-BG"/>
        </w:rPr>
        <w:t>ПОДПИС:</w:t>
      </w:r>
      <w:r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  <w:r w:rsidRPr="00D158E2">
        <w:rPr>
          <w:rFonts w:ascii="Times New Roman" w:hAnsi="Times New Roman"/>
          <w:sz w:val="24"/>
          <w:szCs w:val="24"/>
          <w:u w:val="dotted"/>
          <w:lang w:val="bg-BG"/>
        </w:rPr>
        <w:tab/>
      </w:r>
    </w:p>
    <w:p w:rsidR="009F6D66" w:rsidRPr="00D158E2" w:rsidRDefault="009F6D66" w:rsidP="00D158E2">
      <w:pPr>
        <w:spacing w:after="0"/>
        <w:rPr>
          <w:rFonts w:ascii="Times New Roman" w:hAnsi="Times New Roman"/>
          <w:sz w:val="24"/>
          <w:szCs w:val="24"/>
          <w:u w:val="dotted"/>
          <w:lang w:val="bg-BG"/>
        </w:rPr>
      </w:pPr>
      <w:bookmarkStart w:id="0" w:name="_GoBack"/>
      <w:bookmarkEnd w:id="0"/>
    </w:p>
    <w:sectPr w:rsidR="009F6D66" w:rsidRPr="00D158E2" w:rsidSect="00441F03">
      <w:type w:val="continuous"/>
      <w:pgSz w:w="11906" w:h="16838" w:code="9"/>
      <w:pgMar w:top="1134" w:right="1134" w:bottom="567" w:left="1134" w:header="709" w:footer="709" w:gutter="567"/>
      <w:cols w:space="8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0D96"/>
    <w:multiLevelType w:val="hybridMultilevel"/>
    <w:tmpl w:val="CD42E42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B590682"/>
    <w:multiLevelType w:val="hybridMultilevel"/>
    <w:tmpl w:val="17B0FFE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3615AD"/>
    <w:multiLevelType w:val="hybridMultilevel"/>
    <w:tmpl w:val="8CA41AF6"/>
    <w:lvl w:ilvl="0" w:tplc="4D28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EE3"/>
    <w:multiLevelType w:val="hybridMultilevel"/>
    <w:tmpl w:val="F2845DCC"/>
    <w:lvl w:ilvl="0" w:tplc="38C66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04"/>
    <w:rsid w:val="00004CB6"/>
    <w:rsid w:val="001211AA"/>
    <w:rsid w:val="001B6045"/>
    <w:rsid w:val="001C261A"/>
    <w:rsid w:val="001D2BEB"/>
    <w:rsid w:val="001F3735"/>
    <w:rsid w:val="00215805"/>
    <w:rsid w:val="002557F2"/>
    <w:rsid w:val="00270F03"/>
    <w:rsid w:val="0038792C"/>
    <w:rsid w:val="00435008"/>
    <w:rsid w:val="00436665"/>
    <w:rsid w:val="00441F03"/>
    <w:rsid w:val="00445000"/>
    <w:rsid w:val="004E2817"/>
    <w:rsid w:val="00520489"/>
    <w:rsid w:val="00560168"/>
    <w:rsid w:val="005B26BF"/>
    <w:rsid w:val="005D1A5C"/>
    <w:rsid w:val="00624160"/>
    <w:rsid w:val="00635AC6"/>
    <w:rsid w:val="00682548"/>
    <w:rsid w:val="00685DA1"/>
    <w:rsid w:val="006B6127"/>
    <w:rsid w:val="006C0795"/>
    <w:rsid w:val="007330B3"/>
    <w:rsid w:val="00735691"/>
    <w:rsid w:val="00765433"/>
    <w:rsid w:val="007C08C2"/>
    <w:rsid w:val="007C09BF"/>
    <w:rsid w:val="00882EE1"/>
    <w:rsid w:val="008F2963"/>
    <w:rsid w:val="008F570A"/>
    <w:rsid w:val="009B2447"/>
    <w:rsid w:val="009D0836"/>
    <w:rsid w:val="009F6D66"/>
    <w:rsid w:val="00A632B6"/>
    <w:rsid w:val="00B5765F"/>
    <w:rsid w:val="00C14806"/>
    <w:rsid w:val="00CA1B42"/>
    <w:rsid w:val="00CF4630"/>
    <w:rsid w:val="00D158E2"/>
    <w:rsid w:val="00D670FD"/>
    <w:rsid w:val="00D773D6"/>
    <w:rsid w:val="00DE630D"/>
    <w:rsid w:val="00E415DC"/>
    <w:rsid w:val="00E70A04"/>
    <w:rsid w:val="00EA50E5"/>
    <w:rsid w:val="00EF4927"/>
    <w:rsid w:val="00F0226E"/>
    <w:rsid w:val="00F03D9D"/>
    <w:rsid w:val="00F603AA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411D"/>
  <w15:chartTrackingRefBased/>
  <w15:docId w15:val="{9A77539E-B8EB-42B1-921A-67C0444A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D083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E6B3-1FA3-4727-AF7B-01966F46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Stiliyanov</dc:creator>
  <cp:keywords/>
  <cp:lastModifiedBy>Вержин Хугасян</cp:lastModifiedBy>
  <cp:revision>5</cp:revision>
  <cp:lastPrinted>2025-10-16T07:17:00Z</cp:lastPrinted>
  <dcterms:created xsi:type="dcterms:W3CDTF">2025-10-15T12:07:00Z</dcterms:created>
  <dcterms:modified xsi:type="dcterms:W3CDTF">2025-10-21T07:30:00Z</dcterms:modified>
</cp:coreProperties>
</file>